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D7BB7" w:rsidP="0AF68B1C" w:rsidRDefault="002125F1" w14:paraId="772E3000" w14:textId="34C010E0">
      <w:pPr>
        <w:jc w:val="center"/>
        <w:rPr>
          <w:b/>
          <w:bCs/>
          <w:sz w:val="28"/>
          <w:szCs w:val="28"/>
          <w:lang w:val="en-US"/>
        </w:rPr>
      </w:pPr>
      <w:r w:rsidRPr="6122BE87">
        <w:rPr>
          <w:b/>
          <w:bCs/>
          <w:sz w:val="28"/>
          <w:szCs w:val="28"/>
          <w:lang w:val="en-US"/>
        </w:rPr>
        <w:t xml:space="preserve">Emergency </w:t>
      </w:r>
      <w:r w:rsidRPr="6122BE87" w:rsidR="6961B4B2">
        <w:rPr>
          <w:b/>
          <w:bCs/>
          <w:sz w:val="28"/>
          <w:szCs w:val="28"/>
          <w:lang w:val="en-US"/>
        </w:rPr>
        <w:t>Response</w:t>
      </w:r>
      <w:r w:rsidRPr="6122BE87" w:rsidR="00776BF0">
        <w:rPr>
          <w:b/>
          <w:bCs/>
          <w:sz w:val="28"/>
          <w:szCs w:val="28"/>
          <w:lang w:val="en-US"/>
        </w:rPr>
        <w:t xml:space="preserve"> </w:t>
      </w:r>
      <w:r w:rsidRPr="6122BE87">
        <w:rPr>
          <w:b/>
          <w:bCs/>
          <w:sz w:val="28"/>
          <w:szCs w:val="28"/>
          <w:lang w:val="en-US"/>
        </w:rPr>
        <w:t>Protocol: Drop, Cover and Hold</w:t>
      </w:r>
    </w:p>
    <w:p w:rsidR="0043392A" w:rsidP="0AF68B1C" w:rsidRDefault="00776BF0" w14:paraId="2FAF23A7" w14:textId="242C5F69">
      <w:pPr>
        <w:pStyle w:val="NoSpacing"/>
        <w:rPr>
          <w:b/>
          <w:bCs/>
          <w:sz w:val="24"/>
          <w:szCs w:val="24"/>
          <w:lang w:val="en-US"/>
        </w:rPr>
      </w:pPr>
      <w:r w:rsidRPr="0AF68B1C">
        <w:rPr>
          <w:b/>
          <w:bCs/>
          <w:sz w:val="24"/>
          <w:szCs w:val="24"/>
          <w:lang w:val="en-US"/>
        </w:rPr>
        <w:t>Situation</w:t>
      </w:r>
    </w:p>
    <w:p w:rsidR="0043392A" w:rsidP="0043392A" w:rsidRDefault="00776BF0" w14:paraId="42C345DD" w14:textId="2BD99D1E">
      <w:pPr>
        <w:pStyle w:val="NoSpacing"/>
        <w:numPr>
          <w:ilvl w:val="0"/>
          <w:numId w:val="1"/>
        </w:numPr>
        <w:rPr>
          <w:lang w:val="en-US"/>
        </w:rPr>
      </w:pPr>
      <w:r w:rsidRPr="72A02489">
        <w:rPr>
          <w:lang w:val="en-US"/>
        </w:rPr>
        <w:t>Earthquake</w:t>
      </w:r>
      <w:r w:rsidRPr="72A02489" w:rsidR="699B298E">
        <w:rPr>
          <w:lang w:val="en-US"/>
        </w:rPr>
        <w:t xml:space="preserve"> </w:t>
      </w:r>
    </w:p>
    <w:p w:rsidR="00776BF0" w:rsidP="0043392A" w:rsidRDefault="00776BF0" w14:paraId="460EA42B" w14:textId="2C328ADC">
      <w:pPr>
        <w:pStyle w:val="NoSpacing"/>
        <w:numPr>
          <w:ilvl w:val="0"/>
          <w:numId w:val="1"/>
        </w:numPr>
        <w:rPr>
          <w:lang w:val="en-US"/>
        </w:rPr>
      </w:pPr>
      <w:r>
        <w:rPr>
          <w:lang w:val="en-US"/>
        </w:rPr>
        <w:t>Explosion</w:t>
      </w:r>
    </w:p>
    <w:p w:rsidR="00812265" w:rsidP="0043392A" w:rsidRDefault="00812265" w14:paraId="3044BBE2" w14:textId="2D40F2DD">
      <w:pPr>
        <w:pStyle w:val="NoSpacing"/>
        <w:rPr>
          <w:lang w:val="en-US"/>
        </w:rPr>
      </w:pPr>
      <w:r w:rsidRPr="0AF68B1C">
        <w:rPr>
          <w:lang w:val="en-US"/>
        </w:rPr>
        <w:t>An earthquake or explosion</w:t>
      </w:r>
      <w:r w:rsidRPr="0AF68B1C" w:rsidR="00717878">
        <w:rPr>
          <w:lang w:val="en-US"/>
        </w:rPr>
        <w:t xml:space="preserve"> causes the building to shake </w:t>
      </w:r>
      <w:r w:rsidRPr="0AF68B1C" w:rsidR="6EC46A88">
        <w:rPr>
          <w:lang w:val="en-US"/>
        </w:rPr>
        <w:t>and/</w:t>
      </w:r>
      <w:r w:rsidRPr="0AF68B1C" w:rsidR="00717878">
        <w:rPr>
          <w:lang w:val="en-US"/>
        </w:rPr>
        <w:t xml:space="preserve">or </w:t>
      </w:r>
      <w:r w:rsidRPr="0AF68B1C" w:rsidR="1071D7C2">
        <w:rPr>
          <w:lang w:val="en-US"/>
        </w:rPr>
        <w:t>object</w:t>
      </w:r>
      <w:r w:rsidRPr="0AF68B1C" w:rsidR="00717878">
        <w:rPr>
          <w:lang w:val="en-US"/>
        </w:rPr>
        <w:t>s to fall</w:t>
      </w:r>
      <w:r w:rsidRPr="0AF68B1C" w:rsidR="00F9329C">
        <w:rPr>
          <w:lang w:val="en-US"/>
        </w:rPr>
        <w:t>. The result is that structures become unstable</w:t>
      </w:r>
      <w:r w:rsidRPr="0AF68B1C" w:rsidR="4EA6E4FB">
        <w:rPr>
          <w:lang w:val="en-US"/>
        </w:rPr>
        <w:t>.</w:t>
      </w:r>
    </w:p>
    <w:p w:rsidR="612AEE84" w:rsidP="612AEE84" w:rsidRDefault="612AEE84" w14:paraId="437730A1" w14:textId="40DAC14F">
      <w:pPr>
        <w:pStyle w:val="NoSpacing"/>
        <w:rPr>
          <w:lang w:val="en-US"/>
        </w:rPr>
      </w:pPr>
    </w:p>
    <w:p w:rsidR="1C98F0DE" w:rsidP="612AEE84" w:rsidRDefault="1C98F0DE" w14:paraId="189D3F6F" w14:textId="5E7CDC23">
      <w:pPr>
        <w:pStyle w:val="NoSpacing"/>
        <w:rPr>
          <w:b/>
          <w:bCs/>
          <w:lang w:val="en-US"/>
        </w:rPr>
      </w:pPr>
      <w:r w:rsidRPr="0AF68B1C">
        <w:rPr>
          <w:sz w:val="24"/>
          <w:szCs w:val="24"/>
          <w:u w:val="single"/>
          <w:lang w:val="en-US"/>
        </w:rPr>
        <w:t>Announcement</w:t>
      </w:r>
      <w:r w:rsidRPr="0AF68B1C">
        <w:rPr>
          <w:sz w:val="24"/>
          <w:szCs w:val="24"/>
          <w:lang w:val="en-US"/>
        </w:rPr>
        <w:t>:</w:t>
      </w:r>
      <w:r w:rsidRPr="0AF68B1C">
        <w:rPr>
          <w:lang w:val="en-US"/>
        </w:rPr>
        <w:t xml:space="preserve"> “</w:t>
      </w:r>
      <w:r w:rsidRPr="0AF68B1C">
        <w:rPr>
          <w:b/>
          <w:bCs/>
          <w:i/>
          <w:iCs/>
          <w:lang w:val="en-US"/>
        </w:rPr>
        <w:t>Activate Drop, Cover and Hold – Immediately!</w:t>
      </w:r>
      <w:r w:rsidRPr="0AF68B1C">
        <w:rPr>
          <w:lang w:val="en-US"/>
        </w:rPr>
        <w:t xml:space="preserve">”  </w:t>
      </w:r>
      <w:r w:rsidRPr="0AF68B1C">
        <w:rPr>
          <w:b/>
          <w:bCs/>
          <w:lang w:val="en-US"/>
        </w:rPr>
        <w:t>**Repeat as required</w:t>
      </w:r>
      <w:r w:rsidRPr="0AF68B1C" w:rsidR="3FC4167F">
        <w:rPr>
          <w:b/>
          <w:bCs/>
          <w:lang w:val="en-US"/>
        </w:rPr>
        <w:t>**</w:t>
      </w:r>
    </w:p>
    <w:p w:rsidR="008C2690" w:rsidP="0043392A" w:rsidRDefault="008C2690" w14:paraId="2E9E9D41" w14:textId="77777777">
      <w:pPr>
        <w:pStyle w:val="NoSpacing"/>
        <w:rPr>
          <w:lang w:val="en-US"/>
        </w:rPr>
      </w:pPr>
    </w:p>
    <w:p w:rsidR="0082242B" w:rsidP="0043392A" w:rsidRDefault="00E016B1" w14:paraId="0B3301FF" w14:textId="24B052AF">
      <w:pPr>
        <w:pStyle w:val="NoSpacing"/>
        <w:rPr>
          <w:lang w:val="en-US"/>
        </w:rPr>
      </w:pPr>
      <w:r w:rsidRPr="0AF68B1C">
        <w:rPr>
          <w:b/>
          <w:bCs/>
          <w:sz w:val="24"/>
          <w:szCs w:val="24"/>
          <w:lang w:val="en-US"/>
        </w:rPr>
        <w:t>Procedure</w:t>
      </w:r>
      <w:r w:rsidRPr="0AF68B1C" w:rsidR="005216BC">
        <w:rPr>
          <w:b/>
          <w:bCs/>
          <w:sz w:val="24"/>
          <w:szCs w:val="24"/>
          <w:lang w:val="en-US"/>
        </w:rPr>
        <w:t>s</w:t>
      </w:r>
    </w:p>
    <w:p w:rsidRPr="008718E2" w:rsidR="00C44AD0" w:rsidP="006B5896" w:rsidRDefault="00C44AD0" w14:paraId="472BDE56" w14:textId="3FFF4A3F">
      <w:pPr>
        <w:pStyle w:val="NoSpacing"/>
        <w:numPr>
          <w:ilvl w:val="0"/>
          <w:numId w:val="2"/>
        </w:numPr>
      </w:pPr>
      <w:r>
        <w:t>DROP to the ground</w:t>
      </w:r>
      <w:r w:rsidR="0C1DC134">
        <w:t>.</w:t>
      </w:r>
    </w:p>
    <w:p w:rsidR="006B5896" w:rsidP="006B5896" w:rsidRDefault="00C44AD0" w14:paraId="23B3F113" w14:textId="77777777">
      <w:pPr>
        <w:pStyle w:val="NoSpacing"/>
        <w:numPr>
          <w:ilvl w:val="0"/>
          <w:numId w:val="2"/>
        </w:numPr>
      </w:pPr>
      <w:r w:rsidRPr="008718E2">
        <w:t xml:space="preserve">TAKE COVER under desks or tables and cover vulnerable parts of your body. Assume “crash” position on knees, head down, hands clasped on back of neck or head covered with a book or jacket. </w:t>
      </w:r>
    </w:p>
    <w:p w:rsidR="00B24E20" w:rsidP="006B5896" w:rsidRDefault="00B24E20" w14:paraId="26C2F73F" w14:textId="174A9C44">
      <w:pPr>
        <w:pStyle w:val="NoSpacing"/>
        <w:numPr>
          <w:ilvl w:val="0"/>
          <w:numId w:val="2"/>
        </w:numPr>
      </w:pPr>
      <w:r>
        <w:t>If you are in a WHEELCHAIR, lock wheels and protect the back of your head and neck.</w:t>
      </w:r>
    </w:p>
    <w:p w:rsidRPr="008718E2" w:rsidR="00C44AD0" w:rsidP="006B5896" w:rsidRDefault="00C44AD0" w14:paraId="78FD5A63" w14:textId="21570967">
      <w:pPr>
        <w:pStyle w:val="NoSpacing"/>
        <w:numPr>
          <w:ilvl w:val="0"/>
          <w:numId w:val="2"/>
        </w:numPr>
      </w:pPr>
      <w:r w:rsidRPr="008718E2">
        <w:t>FACE AWAY from windows.</w:t>
      </w:r>
      <w:r w:rsidR="007D4680">
        <w:t xml:space="preserve"> Stay away from windows and shelves with heavy objects.</w:t>
      </w:r>
    </w:p>
    <w:p w:rsidR="006B5896" w:rsidP="006B5896" w:rsidRDefault="00C44AD0" w14:paraId="6DA439C5" w14:textId="01244710">
      <w:pPr>
        <w:pStyle w:val="NoSpacing"/>
        <w:numPr>
          <w:ilvl w:val="0"/>
          <w:numId w:val="2"/>
        </w:numPr>
      </w:pPr>
      <w:r w:rsidRPr="008718E2">
        <w:t>HOLD on to furniture o</w:t>
      </w:r>
      <w:r w:rsidR="006B5896">
        <w:t>r</w:t>
      </w:r>
      <w:r w:rsidRPr="008718E2">
        <w:t xml:space="preserve"> structure</w:t>
      </w:r>
      <w:r w:rsidR="0053101F">
        <w:t>.</w:t>
      </w:r>
      <w:r w:rsidRPr="008718E2">
        <w:t xml:space="preserve"> </w:t>
      </w:r>
    </w:p>
    <w:p w:rsidR="009D7BC4" w:rsidP="009D7BC4" w:rsidRDefault="00C44AD0" w14:paraId="66A8111D" w14:textId="41685FB7">
      <w:pPr>
        <w:pStyle w:val="NoSpacing"/>
        <w:numPr>
          <w:ilvl w:val="0"/>
          <w:numId w:val="2"/>
        </w:numPr>
      </w:pPr>
      <w:r w:rsidRPr="008718E2">
        <w:t>COUNT ALOUD to 60 – earthquakes rarely last longer than 60 seconds and counting is calming</w:t>
      </w:r>
      <w:r w:rsidR="0053101F">
        <w:t>.</w:t>
      </w:r>
    </w:p>
    <w:p w:rsidR="009D7BC4" w:rsidP="009D7BC4" w:rsidRDefault="009D7BC4" w14:paraId="3DB9CA69" w14:textId="77777777">
      <w:pPr>
        <w:pStyle w:val="NoSpacing"/>
      </w:pPr>
    </w:p>
    <w:p w:rsidR="3B910F23" w:rsidP="0AF68B1C" w:rsidRDefault="3B910F23" w14:paraId="48E1C0DD" w14:textId="51979FFD">
      <w:pPr>
        <w:pStyle w:val="NoSpacing"/>
        <w:rPr>
          <w:b/>
          <w:bCs/>
          <w:sz w:val="24"/>
          <w:szCs w:val="24"/>
        </w:rPr>
      </w:pPr>
      <w:r w:rsidRPr="0AF68B1C">
        <w:rPr>
          <w:b/>
          <w:bCs/>
          <w:sz w:val="24"/>
          <w:szCs w:val="24"/>
        </w:rPr>
        <w:t>Teacher Role</w:t>
      </w:r>
    </w:p>
    <w:p w:rsidR="3B910F23" w:rsidP="4E57D878" w:rsidRDefault="3B910F23" w14:paraId="60B8ED6C" w14:textId="4F3A0612">
      <w:pPr>
        <w:pStyle w:val="NoSpacing"/>
        <w:numPr>
          <w:ilvl w:val="0"/>
          <w:numId w:val="4"/>
        </w:numPr>
      </w:pPr>
      <w:r>
        <w:t>Issue the “take cover” order</w:t>
      </w:r>
      <w:r w:rsidR="1CF194E3">
        <w:t>.</w:t>
      </w:r>
    </w:p>
    <w:p w:rsidR="3B910F23" w:rsidP="4E57D878" w:rsidRDefault="5DC17DDA" w14:paraId="746C351F" w14:textId="552FA7EA">
      <w:pPr>
        <w:pStyle w:val="NoSpacing"/>
        <w:numPr>
          <w:ilvl w:val="0"/>
          <w:numId w:val="4"/>
        </w:numPr>
      </w:pPr>
      <w:r>
        <w:t>T</w:t>
      </w:r>
      <w:r w:rsidR="3B910F23">
        <w:t xml:space="preserve">ake cover </w:t>
      </w:r>
      <w:r w:rsidR="65E2ABCF">
        <w:t xml:space="preserve">with students </w:t>
      </w:r>
      <w:r w:rsidR="3B910F23">
        <w:t>for 60 seconds</w:t>
      </w:r>
      <w:r w:rsidR="6F0753FE">
        <w:t>.</w:t>
      </w:r>
    </w:p>
    <w:p w:rsidR="3B910F23" w:rsidP="4E57D878" w:rsidRDefault="3B910F23" w14:paraId="117B1892" w14:textId="15EC657E">
      <w:pPr>
        <w:pStyle w:val="NoSpacing"/>
        <w:numPr>
          <w:ilvl w:val="0"/>
          <w:numId w:val="4"/>
        </w:numPr>
      </w:pPr>
      <w:r>
        <w:t>Review evacuation procedures</w:t>
      </w:r>
      <w:r w:rsidR="2361323C">
        <w:t>.</w:t>
      </w:r>
    </w:p>
    <w:p w:rsidR="3B910F23" w:rsidP="4E57D878" w:rsidRDefault="3B910F23" w14:paraId="7EB863F1" w14:textId="072C8859">
      <w:pPr>
        <w:pStyle w:val="NoSpacing"/>
        <w:numPr>
          <w:ilvl w:val="0"/>
          <w:numId w:val="4"/>
        </w:numPr>
      </w:pPr>
      <w:r>
        <w:t>If the teacher is injured or has stepped out of the classroom</w:t>
      </w:r>
      <w:r w:rsidR="1A29AD4B">
        <w:t>.</w:t>
      </w:r>
    </w:p>
    <w:p w:rsidR="3B910F23" w:rsidP="4E57D878" w:rsidRDefault="3B910F23" w14:paraId="7B34408B" w14:textId="79C824EF">
      <w:pPr>
        <w:pStyle w:val="NoSpacing"/>
        <w:numPr>
          <w:ilvl w:val="1"/>
          <w:numId w:val="4"/>
        </w:numPr>
      </w:pPr>
      <w:r>
        <w:t>A support staff member will fill this role</w:t>
      </w:r>
      <w:r w:rsidR="7CDC5785">
        <w:t>.</w:t>
      </w:r>
    </w:p>
    <w:p w:rsidR="3B910F23" w:rsidP="4E57D878" w:rsidRDefault="3B910F23" w14:paraId="0C0CA20F" w14:textId="3F1D428C">
      <w:pPr>
        <w:pStyle w:val="NoSpacing"/>
        <w:numPr>
          <w:ilvl w:val="0"/>
          <w:numId w:val="4"/>
        </w:numPr>
      </w:pPr>
      <w:r>
        <w:t>If there are no staff members present and able, two students should have designated authority to give instructions</w:t>
      </w:r>
      <w:r w:rsidR="7F8AD82B">
        <w:t>.</w:t>
      </w:r>
    </w:p>
    <w:p w:rsidR="4E57D878" w:rsidP="4E57D878" w:rsidRDefault="4E57D878" w14:paraId="1AADA4C4" w14:textId="44EFA6EA">
      <w:pPr>
        <w:pStyle w:val="NoSpacing"/>
      </w:pPr>
    </w:p>
    <w:p w:rsidR="009D7BC4" w:rsidP="0AF68B1C" w:rsidRDefault="009D7BC4" w14:paraId="092496B0" w14:textId="7C345A97">
      <w:pPr>
        <w:pStyle w:val="NoSpacing"/>
        <w:rPr>
          <w:b/>
          <w:bCs/>
          <w:sz w:val="24"/>
          <w:szCs w:val="24"/>
        </w:rPr>
      </w:pPr>
      <w:r w:rsidRPr="0AF68B1C">
        <w:rPr>
          <w:b/>
          <w:bCs/>
          <w:sz w:val="24"/>
          <w:szCs w:val="24"/>
        </w:rPr>
        <w:t>Special Circumstances</w:t>
      </w:r>
    </w:p>
    <w:p w:rsidR="00B24E20" w:rsidP="00F01A5F" w:rsidRDefault="00B24E20" w14:paraId="153EB68D" w14:textId="479A1C95">
      <w:pPr>
        <w:pStyle w:val="NoSpacing"/>
        <w:numPr>
          <w:ilvl w:val="0"/>
          <w:numId w:val="8"/>
        </w:numPr>
        <w:rPr/>
      </w:pPr>
      <w:r w:rsidR="00B24E20">
        <w:rPr/>
        <w:t xml:space="preserve">If you cannot get under something strong or if you are in a </w:t>
      </w:r>
      <w:r w:rsidR="00F01A5F">
        <w:rPr/>
        <w:t>HALLWAY</w:t>
      </w:r>
      <w:r w:rsidR="00B24E20">
        <w:rPr/>
        <w:t xml:space="preserve"> or </w:t>
      </w:r>
      <w:r w:rsidR="00F01A5F">
        <w:rPr/>
        <w:t>GYMNASIUM,</w:t>
      </w:r>
      <w:r w:rsidR="00B24E20">
        <w:rPr/>
        <w:t xml:space="preserve"> flatten yourself or crouch against an interior wall.</w:t>
      </w:r>
    </w:p>
    <w:p w:rsidR="00B24E20" w:rsidP="00B24E20" w:rsidRDefault="00F01A5F" w14:paraId="758ADA46" w14:textId="4AAD42D8">
      <w:pPr>
        <w:pStyle w:val="NoSpacing"/>
        <w:numPr>
          <w:ilvl w:val="0"/>
          <w:numId w:val="6"/>
        </w:numPr>
      </w:pPr>
      <w:r>
        <w:t xml:space="preserve">If you are </w:t>
      </w:r>
      <w:r w:rsidR="00616550">
        <w:t>OUTDOORS, go to an open area away from buildings</w:t>
      </w:r>
      <w:r w:rsidR="0226414D">
        <w:t>.</w:t>
      </w:r>
    </w:p>
    <w:p w:rsidR="009D7BC4" w:rsidP="00B24E20" w:rsidRDefault="009D7BC4" w14:paraId="162F8C0B" w14:textId="77777777">
      <w:pPr>
        <w:pStyle w:val="NoSpacing"/>
      </w:pPr>
    </w:p>
    <w:p w:rsidR="72A02489" w:rsidP="72A02489" w:rsidRDefault="72A02489" w14:paraId="6BFFE30E" w14:textId="5F45F84F">
      <w:pPr>
        <w:pStyle w:val="NoSpacing"/>
      </w:pPr>
    </w:p>
    <w:p w:rsidRPr="008718E2" w:rsidR="00D569C7" w:rsidP="00D569C7" w:rsidRDefault="00D569C7" w14:paraId="2EFDA5CF" w14:textId="77777777">
      <w:pPr>
        <w:pStyle w:val="NoSpacing"/>
      </w:pPr>
    </w:p>
    <w:p w:rsidR="00C44AD0" w:rsidP="000B3A85" w:rsidRDefault="00C44AD0" w14:paraId="4884D5C9" w14:textId="77777777">
      <w:pPr>
        <w:pStyle w:val="NoSpacing"/>
        <w:rPr>
          <w:lang w:val="en-US"/>
        </w:rPr>
      </w:pPr>
    </w:p>
    <w:p w:rsidR="00E016B1" w:rsidP="0043392A" w:rsidRDefault="00E016B1" w14:paraId="6D076B75" w14:textId="77777777">
      <w:pPr>
        <w:pStyle w:val="NoSpacing"/>
        <w:rPr>
          <w:lang w:val="en-US"/>
        </w:rPr>
      </w:pPr>
    </w:p>
    <w:p w:rsidR="00F9329C" w:rsidP="0043392A" w:rsidRDefault="00F9329C" w14:paraId="3791D8CC" w14:textId="77777777">
      <w:pPr>
        <w:pStyle w:val="NoSpacing"/>
        <w:rPr>
          <w:lang w:val="en-US"/>
        </w:rPr>
      </w:pPr>
    </w:p>
    <w:p w:rsidR="00F9329C" w:rsidP="0043392A" w:rsidRDefault="00F9329C" w14:paraId="5249C225" w14:textId="77777777">
      <w:pPr>
        <w:pStyle w:val="NoSpacing"/>
        <w:rPr>
          <w:lang w:val="en-US"/>
        </w:rPr>
      </w:pPr>
    </w:p>
    <w:p w:rsidR="00F9329C" w:rsidP="0043392A" w:rsidRDefault="00F9329C" w14:paraId="5E025EEB" w14:textId="77777777">
      <w:pPr>
        <w:pStyle w:val="NoSpacing"/>
        <w:rPr>
          <w:lang w:val="en-US"/>
        </w:rPr>
      </w:pPr>
    </w:p>
    <w:p w:rsidR="00776BF0" w:rsidP="0043392A" w:rsidRDefault="00776BF0" w14:paraId="6011CFFA" w14:textId="77777777">
      <w:pPr>
        <w:pStyle w:val="NoSpacing"/>
        <w:rPr>
          <w:lang w:val="en-US"/>
        </w:rPr>
      </w:pPr>
    </w:p>
    <w:p w:rsidRPr="002125F1" w:rsidR="002125F1" w:rsidRDefault="002125F1" w14:paraId="744B476F" w14:textId="77777777">
      <w:pPr>
        <w:rPr>
          <w:lang w:val="en-US"/>
        </w:rPr>
      </w:pPr>
    </w:p>
    <w:sectPr w:rsidRPr="002125F1" w:rsidR="002125F1">
      <w:footerReference w:type="default" r:id="rId11"/>
      <w:pgSz w:w="12240" w:h="15840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D5BE1" w:rsidP="005D5BE1" w:rsidRDefault="005D5BE1" w14:paraId="390C1189" w14:textId="77777777">
      <w:pPr>
        <w:spacing w:after="0"/>
      </w:pPr>
      <w:r>
        <w:separator/>
      </w:r>
    </w:p>
  </w:endnote>
  <w:endnote w:type="continuationSeparator" w:id="0">
    <w:p w:rsidR="005D5BE1" w:rsidP="005D5BE1" w:rsidRDefault="005D5BE1" w14:paraId="3D8DB4D0" w14:textId="7777777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5D5BE1" w:rsidRDefault="005D5BE1" w14:paraId="3018EFF2" w14:textId="79E1CC08">
    <w:pPr>
      <w:pStyle w:val="Foo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EA09D27" wp14:editId="04463B7B">
          <wp:simplePos x="0" y="0"/>
          <wp:positionH relativeFrom="column">
            <wp:posOffset>-667909</wp:posOffset>
          </wp:positionH>
          <wp:positionV relativeFrom="paragraph">
            <wp:posOffset>11596</wp:posOffset>
          </wp:positionV>
          <wp:extent cx="2231390" cy="433070"/>
          <wp:effectExtent l="0" t="0" r="0" b="5080"/>
          <wp:wrapNone/>
          <wp:docPr id="1029283850" name="Picture 2" descr="A black background with blue and yellow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9283850" name="Picture 2" descr="A black background with blue and yellow text&#10;&#10;Description automatically generated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1390" cy="4330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5D5BE1" w:rsidRDefault="005D5BE1" w14:paraId="6DBFABEE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D5BE1" w:rsidP="005D5BE1" w:rsidRDefault="005D5BE1" w14:paraId="379D21F7" w14:textId="77777777">
      <w:pPr>
        <w:spacing w:after="0"/>
      </w:pPr>
      <w:r>
        <w:separator/>
      </w:r>
    </w:p>
  </w:footnote>
  <w:footnote w:type="continuationSeparator" w:id="0">
    <w:p w:rsidR="005D5BE1" w:rsidP="005D5BE1" w:rsidRDefault="005D5BE1" w14:paraId="6085EDA1" w14:textId="7777777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2163E7"/>
    <w:multiLevelType w:val="hybridMultilevel"/>
    <w:tmpl w:val="BC6C2AD2"/>
    <w:lvl w:ilvl="0" w:tplc="10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230650AD"/>
    <w:multiLevelType w:val="hybridMultilevel"/>
    <w:tmpl w:val="A2A646C0"/>
    <w:lvl w:ilvl="0" w:tplc="10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27906E29"/>
    <w:multiLevelType w:val="hybridMultilevel"/>
    <w:tmpl w:val="F5B48088"/>
    <w:lvl w:ilvl="0" w:tplc="10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34013895"/>
    <w:multiLevelType w:val="hybridMultilevel"/>
    <w:tmpl w:val="39F6F0C0"/>
    <w:lvl w:ilvl="0" w:tplc="10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41A22C51"/>
    <w:multiLevelType w:val="hybridMultilevel"/>
    <w:tmpl w:val="3DC4E11C"/>
    <w:lvl w:ilvl="0" w:tplc="10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4F4A03FA"/>
    <w:multiLevelType w:val="hybridMultilevel"/>
    <w:tmpl w:val="895AD7D8"/>
    <w:lvl w:ilvl="0" w:tplc="10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685D02C7"/>
    <w:multiLevelType w:val="hybridMultilevel"/>
    <w:tmpl w:val="6CCEBDDA"/>
    <w:lvl w:ilvl="0" w:tplc="10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74314982"/>
    <w:multiLevelType w:val="hybridMultilevel"/>
    <w:tmpl w:val="95928D24"/>
    <w:lvl w:ilvl="0" w:tplc="10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num w:numId="1" w16cid:durableId="1701053567">
    <w:abstractNumId w:val="1"/>
  </w:num>
  <w:num w:numId="2" w16cid:durableId="781727388">
    <w:abstractNumId w:val="3"/>
  </w:num>
  <w:num w:numId="3" w16cid:durableId="1971395312">
    <w:abstractNumId w:val="2"/>
  </w:num>
  <w:num w:numId="4" w16cid:durableId="1706635272">
    <w:abstractNumId w:val="5"/>
  </w:num>
  <w:num w:numId="5" w16cid:durableId="1107624445">
    <w:abstractNumId w:val="7"/>
  </w:num>
  <w:num w:numId="6" w16cid:durableId="926115671">
    <w:abstractNumId w:val="4"/>
  </w:num>
  <w:num w:numId="7" w16cid:durableId="58021642">
    <w:abstractNumId w:val="6"/>
  </w:num>
  <w:num w:numId="8" w16cid:durableId="20250173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trackRevisions w:val="false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5F1"/>
    <w:rsid w:val="0004237C"/>
    <w:rsid w:val="000A5FC5"/>
    <w:rsid w:val="000B3A85"/>
    <w:rsid w:val="001D7BB7"/>
    <w:rsid w:val="002125F1"/>
    <w:rsid w:val="0043392A"/>
    <w:rsid w:val="005216BC"/>
    <w:rsid w:val="0053101F"/>
    <w:rsid w:val="005D5BE1"/>
    <w:rsid w:val="00616550"/>
    <w:rsid w:val="006B5896"/>
    <w:rsid w:val="00717878"/>
    <w:rsid w:val="00776BF0"/>
    <w:rsid w:val="007D4680"/>
    <w:rsid w:val="00812265"/>
    <w:rsid w:val="0082242B"/>
    <w:rsid w:val="008C2690"/>
    <w:rsid w:val="009D7BC4"/>
    <w:rsid w:val="00B24E20"/>
    <w:rsid w:val="00BC1BA0"/>
    <w:rsid w:val="00C02021"/>
    <w:rsid w:val="00C17CE7"/>
    <w:rsid w:val="00C43EC5"/>
    <w:rsid w:val="00C44AD0"/>
    <w:rsid w:val="00D2313E"/>
    <w:rsid w:val="00D569C7"/>
    <w:rsid w:val="00D91DB6"/>
    <w:rsid w:val="00E016B1"/>
    <w:rsid w:val="00E55010"/>
    <w:rsid w:val="00EE17D0"/>
    <w:rsid w:val="00F01A5F"/>
    <w:rsid w:val="00F9329C"/>
    <w:rsid w:val="00FD659F"/>
    <w:rsid w:val="0226414D"/>
    <w:rsid w:val="03C4909F"/>
    <w:rsid w:val="091EF14F"/>
    <w:rsid w:val="0AF68B1C"/>
    <w:rsid w:val="0C1DC134"/>
    <w:rsid w:val="1071D7C2"/>
    <w:rsid w:val="12051030"/>
    <w:rsid w:val="1A29AD4B"/>
    <w:rsid w:val="1B7DCA58"/>
    <w:rsid w:val="1C98F0DE"/>
    <w:rsid w:val="1CF194E3"/>
    <w:rsid w:val="2361323C"/>
    <w:rsid w:val="30CB9ABB"/>
    <w:rsid w:val="3B910F23"/>
    <w:rsid w:val="3E0D9EF4"/>
    <w:rsid w:val="3FC4167F"/>
    <w:rsid w:val="4E409FA0"/>
    <w:rsid w:val="4E57D878"/>
    <w:rsid w:val="4EA6E4FB"/>
    <w:rsid w:val="4FD20CD4"/>
    <w:rsid w:val="5DC17DDA"/>
    <w:rsid w:val="6122BE87"/>
    <w:rsid w:val="612AEE84"/>
    <w:rsid w:val="646BFFB1"/>
    <w:rsid w:val="656012E6"/>
    <w:rsid w:val="65E2ABCF"/>
    <w:rsid w:val="671C666F"/>
    <w:rsid w:val="6961B4B2"/>
    <w:rsid w:val="699B298E"/>
    <w:rsid w:val="6EC46A88"/>
    <w:rsid w:val="6F0753FE"/>
    <w:rsid w:val="72A02489"/>
    <w:rsid w:val="7412B9E8"/>
    <w:rsid w:val="7CDC5785"/>
    <w:rsid w:val="7E5CBBE3"/>
    <w:rsid w:val="7F8AD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CE48C82"/>
  <w15:chartTrackingRefBased/>
  <w15:docId w15:val="{40CF1860-E920-47E9-B57A-6A79A2FB2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125F1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125F1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125F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125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125F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125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125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125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125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2125F1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2125F1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2125F1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2125F1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2125F1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2125F1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2125F1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2125F1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2125F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125F1"/>
    <w:pPr>
      <w:spacing w:after="80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2125F1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125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2125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125F1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2125F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125F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125F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125F1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2125F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125F1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43392A"/>
    <w:pPr>
      <w:spacing w:after="0"/>
    </w:pPr>
  </w:style>
  <w:style w:type="paragraph" w:styleId="Header">
    <w:name w:val="header"/>
    <w:basedOn w:val="Normal"/>
    <w:link w:val="HeaderChar"/>
    <w:uiPriority w:val="99"/>
    <w:unhideWhenUsed/>
    <w:rsid w:val="005D5BE1"/>
    <w:pPr>
      <w:tabs>
        <w:tab w:val="center" w:pos="4680"/>
        <w:tab w:val="right" w:pos="9360"/>
      </w:tabs>
      <w:spacing w:after="0"/>
    </w:pPr>
  </w:style>
  <w:style w:type="character" w:styleId="HeaderChar" w:customStyle="1">
    <w:name w:val="Header Char"/>
    <w:basedOn w:val="DefaultParagraphFont"/>
    <w:link w:val="Header"/>
    <w:uiPriority w:val="99"/>
    <w:rsid w:val="005D5BE1"/>
  </w:style>
  <w:style w:type="paragraph" w:styleId="Footer">
    <w:name w:val="footer"/>
    <w:basedOn w:val="Normal"/>
    <w:link w:val="FooterChar"/>
    <w:uiPriority w:val="99"/>
    <w:unhideWhenUsed/>
    <w:rsid w:val="005D5BE1"/>
    <w:pPr>
      <w:tabs>
        <w:tab w:val="center" w:pos="4680"/>
        <w:tab w:val="right" w:pos="9360"/>
      </w:tabs>
      <w:spacing w:after="0"/>
    </w:pPr>
  </w:style>
  <w:style w:type="character" w:styleId="FooterChar" w:customStyle="1">
    <w:name w:val="Footer Char"/>
    <w:basedOn w:val="DefaultParagraphFont"/>
    <w:link w:val="Footer"/>
    <w:uiPriority w:val="99"/>
    <w:rsid w:val="005D5B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footer" Target="foot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e5ff84-bf51-4242-b0a2-13f5b5781d1e">
      <Terms xmlns="http://schemas.microsoft.com/office/infopath/2007/PartnerControls"/>
    </lcf76f155ced4ddcb4097134ff3c332f>
    <TaxCatchAll xmlns="af789f50-1507-4a69-92d7-40fd3526bff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23F90F89141F4BBA1F495D1C59A686" ma:contentTypeVersion="18" ma:contentTypeDescription="Create a new document." ma:contentTypeScope="" ma:versionID="8384cd055e9f7266693d640fd55ff824">
  <xsd:schema xmlns:xsd="http://www.w3.org/2001/XMLSchema" xmlns:xs="http://www.w3.org/2001/XMLSchema" xmlns:p="http://schemas.microsoft.com/office/2006/metadata/properties" xmlns:ns2="8be5ff84-bf51-4242-b0a2-13f5b5781d1e" xmlns:ns3="af789f50-1507-4a69-92d7-40fd3526bffb" targetNamespace="http://schemas.microsoft.com/office/2006/metadata/properties" ma:root="true" ma:fieldsID="78b2fa8e7de2e8fcec86fdf9a80181da" ns2:_="" ns3:_="">
    <xsd:import namespace="8be5ff84-bf51-4242-b0a2-13f5b5781d1e"/>
    <xsd:import namespace="af789f50-1507-4a69-92d7-40fd3526bff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e5ff84-bf51-4242-b0a2-13f5b5781d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4547af8-46f2-4727-b2dd-465a955abb5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789f50-1507-4a69-92d7-40fd3526bff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366add6-a60f-4c28-b1f6-7684111f19f8}" ma:internalName="TaxCatchAll" ma:showField="CatchAllData" ma:web="af789f50-1507-4a69-92d7-40fd3526bf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43F30F-356D-4C7D-A46A-487E1EAC74B8}">
  <ds:schemaRefs>
    <ds:schemaRef ds:uri="http://schemas.microsoft.com/office/infopath/2007/PartnerControls"/>
    <ds:schemaRef ds:uri="http://schemas.microsoft.com/office/2006/documentManagement/types"/>
    <ds:schemaRef ds:uri="http://purl.org/dc/terms/"/>
    <ds:schemaRef ds:uri="8be5ff84-bf51-4242-b0a2-13f5b5781d1e"/>
    <ds:schemaRef ds:uri="http://www.w3.org/XML/1998/namespace"/>
    <ds:schemaRef ds:uri="http://purl.org/dc/dcmitype/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af789f50-1507-4a69-92d7-40fd3526bffb"/>
  </ds:schemaRefs>
</ds:datastoreItem>
</file>

<file path=customXml/itemProps2.xml><?xml version="1.0" encoding="utf-8"?>
<ds:datastoreItem xmlns:ds="http://schemas.openxmlformats.org/officeDocument/2006/customXml" ds:itemID="{88753BC4-F5A2-4339-9AEF-0072604CDBC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324F380-79F2-43BA-BBF6-AACB18F164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e5ff84-bf51-4242-b0a2-13f5b5781d1e"/>
    <ds:schemaRef ds:uri="af789f50-1507-4a69-92d7-40fd3526bf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1375F5F-800A-4B44-80BE-5D1241EE0B66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Kristie Spyksma</dc:creator>
  <cp:keywords/>
  <dc:description/>
  <cp:lastModifiedBy>Kristie Spyksma</cp:lastModifiedBy>
  <cp:revision>37</cp:revision>
  <dcterms:created xsi:type="dcterms:W3CDTF">2024-05-10T23:30:00Z</dcterms:created>
  <dcterms:modified xsi:type="dcterms:W3CDTF">2025-01-28T00:49:38Z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0x0101007223F90F89141F4BBA1F495D1C59A686</vt:lpwstr>
  </property>
  <property fmtid="{D5CDD505-2E9C-101B-9397-08002B2CF9AE}" pid="3" name="MediaServiceImageTags">
    <vt:lpwstr/>
  </property>
</Properties>
</file>