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08917" w14:textId="77777777" w:rsidR="007D6F07" w:rsidRPr="007D6F07" w:rsidRDefault="007D6F07" w:rsidP="007D6F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7D6F07">
        <w:rPr>
          <w:rFonts w:ascii="Montserrat" w:eastAsia="Times New Roman" w:hAnsi="Montserrat" w:cs="Times New Roman"/>
          <w:color w:val="000000"/>
          <w:kern w:val="0"/>
          <w:u w:val="single"/>
          <w:lang w:eastAsia="en-CA"/>
          <w14:ligatures w14:val="none"/>
        </w:rPr>
        <w:t>Grief and Loss Resources</w:t>
      </w:r>
    </w:p>
    <w:p w14:paraId="09082188" w14:textId="77777777" w:rsidR="007D6F07" w:rsidRPr="007D6F07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7FB20A5" w14:textId="00D6D0B9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CA"/>
          <w14:ligatures w14:val="none"/>
        </w:rPr>
        <w:t xml:space="preserve">For </w:t>
      </w:r>
      <w:r w:rsidR="009D661E" w:rsidRPr="009D661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CA"/>
          <w14:ligatures w14:val="none"/>
        </w:rPr>
        <w:t>P</w:t>
      </w:r>
      <w:r w:rsidRPr="009D661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CA"/>
          <w14:ligatures w14:val="none"/>
        </w:rPr>
        <w:t>arents</w:t>
      </w:r>
      <w:r w:rsidR="009D661E" w:rsidRPr="009D661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CA"/>
          <w14:ligatures w14:val="none"/>
        </w:rPr>
        <w:t>:</w:t>
      </w:r>
    </w:p>
    <w:p w14:paraId="1820234D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B4145BF" w14:textId="11CBA4BD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** My Grief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→ </w:t>
      </w:r>
      <w:hyperlink r:id="rId10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https://www.mygrief.ca/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321D74CC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F1689BB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** How to Support someone who is Grieving Handout → </w:t>
      </w:r>
      <w:hyperlink r:id="rId11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https://www.ualberta.ca/media-library/ualberta/current-students/counselling/ccs_mhs_support-grieving_nov2021.pdf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0EAE99B0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5B4AA4BE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>** Hospice Calgary</w:t>
      </w:r>
    </w:p>
    <w:p w14:paraId="599EE284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hyperlink r:id="rId12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https://www.hospicecalgary.ca/resources/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3F64C575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7F7FBBD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hyperlink r:id="rId13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When to Tell the Children: Preparing Children for the Death of Someone Close to Them | Topics | Canadian Virtual Hospice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 </w:t>
      </w:r>
    </w:p>
    <w:p w14:paraId="1F813A29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BA0E8B9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** </w:t>
      </w:r>
      <w:hyperlink r:id="rId14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How to Help Your Child Navigate the Expected Death of a Friend</w:t>
        </w:r>
      </w:hyperlink>
    </w:p>
    <w:p w14:paraId="270CD308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2089ADF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** </w:t>
      </w:r>
      <w:proofErr w:type="spellStart"/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>KidsGrief</w:t>
      </w:r>
      <w:proofErr w:type="spellEnd"/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 Modules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→ </w:t>
      </w:r>
      <w:hyperlink r:id="rId15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0F2A2300" w14:textId="77777777" w:rsidR="007D6F07" w:rsidRPr="009D661E" w:rsidRDefault="007D6F07" w:rsidP="007D6F07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“Understanding children’s grief and finding teachable moments” → </w:t>
      </w:r>
      <w:hyperlink r:id="rId16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https://kidsgrief.ca/mod/lesson/view.php?id=151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5E8D5D23" w14:textId="77777777" w:rsidR="007D6F07" w:rsidRPr="009D661E" w:rsidRDefault="007D6F07" w:rsidP="007D6F07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“Talking about dying and death” → </w:t>
      </w:r>
      <w:hyperlink r:id="rId17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https://kidsgrief.ca/mod/lesson/view.php?id=211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703AF302" w14:textId="77777777" w:rsidR="007D6F07" w:rsidRPr="009D661E" w:rsidRDefault="007D6F07" w:rsidP="007D6F07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“Supporting a grieving child” → </w:t>
      </w:r>
      <w:hyperlink r:id="rId18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https://kidsgrief.ca/mod/lesson/view.php?id=301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20899821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599DDBF7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en-CA"/>
          <w14:ligatures w14:val="none"/>
        </w:rPr>
        <w:t>Videos</w:t>
      </w:r>
    </w:p>
    <w:p w14:paraId="180C727E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091047F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hyperlink r:id="rId19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Parent Lunch and Learn Series - www.hospicecalgary.ca</w:t>
        </w:r>
      </w:hyperlink>
    </w:p>
    <w:p w14:paraId="466642DE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590A260B" w14:textId="72B85AF3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en-CA"/>
          <w14:ligatures w14:val="none"/>
        </w:rPr>
        <w:t>Books</w:t>
      </w:r>
      <w:r w:rsidRPr="009D661E"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  <w:br/>
      </w:r>
    </w:p>
    <w:p w14:paraId="756255C6" w14:textId="77777777" w:rsidR="007D6F07" w:rsidRPr="009D661E" w:rsidRDefault="007D6F07" w:rsidP="007D6F0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The Invisible String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by Patrice Karst</w:t>
      </w:r>
    </w:p>
    <w:p w14:paraId="58818EB4" w14:textId="77777777" w:rsidR="007D6F07" w:rsidRPr="009D661E" w:rsidRDefault="007D6F07" w:rsidP="007D6F0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>My Big, Dumb, Invisible Dragon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 by Angie Lucas</w:t>
      </w:r>
    </w:p>
    <w:p w14:paraId="7D4C804E" w14:textId="77777777" w:rsidR="007D6F07" w:rsidRPr="009D661E" w:rsidRDefault="007D6F07" w:rsidP="007D6F0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>The Memory Box: A Book about Grief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 by Joanna Rowland</w:t>
      </w:r>
    </w:p>
    <w:p w14:paraId="7AE32645" w14:textId="77777777" w:rsidR="007D6F07" w:rsidRPr="009D661E" w:rsidRDefault="007D6F07" w:rsidP="007D6F0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>Whimsy’s Heavy Things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 by Julie Kraulis</w:t>
      </w:r>
    </w:p>
    <w:p w14:paraId="774021AB" w14:textId="77777777" w:rsidR="007D6F07" w:rsidRPr="009D661E" w:rsidRDefault="007D6F07" w:rsidP="007D6F0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The Memory Tree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by Britta Teckentrup</w:t>
      </w:r>
    </w:p>
    <w:p w14:paraId="7258A005" w14:textId="77777777" w:rsidR="007D6F07" w:rsidRPr="009D661E" w:rsidRDefault="007D6F07" w:rsidP="007D6F0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The Heart and the Bottle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by Oliver Jeffers</w:t>
      </w:r>
    </w:p>
    <w:p w14:paraId="09D59249" w14:textId="33BCF2B8" w:rsidR="37A141B9" w:rsidRPr="009D661E" w:rsidRDefault="007D6F07" w:rsidP="37A141B9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Ida, </w:t>
      </w:r>
      <w:proofErr w:type="gramStart"/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>Always</w:t>
      </w:r>
      <w:proofErr w:type="gramEnd"/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by Caron Levi and Charles Santoso</w:t>
      </w:r>
    </w:p>
    <w:p w14:paraId="56BD53D6" w14:textId="68375D3D" w:rsidR="37A141B9" w:rsidRPr="009D661E" w:rsidRDefault="37A141B9" w:rsidP="37A141B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en-CA"/>
        </w:rPr>
      </w:pPr>
    </w:p>
    <w:p w14:paraId="534D996B" w14:textId="51545C92" w:rsidR="37A141B9" w:rsidRPr="009D661E" w:rsidRDefault="37A141B9" w:rsidP="37A141B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en-CA"/>
        </w:rPr>
      </w:pPr>
    </w:p>
    <w:p w14:paraId="0B651E0E" w14:textId="581E69A2" w:rsidR="007D6F07" w:rsidRPr="009D661E" w:rsidRDefault="007D6F07" w:rsidP="025A4D9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CA"/>
          <w14:ligatures w14:val="none"/>
        </w:rPr>
        <w:t>For Educators</w:t>
      </w:r>
      <w:r w:rsidR="009D661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CA"/>
          <w14:ligatures w14:val="none"/>
        </w:rPr>
        <w:t>:</w:t>
      </w:r>
    </w:p>
    <w:p w14:paraId="413EB748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E0A27D7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proofErr w:type="spellStart"/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>KidsGrief</w:t>
      </w:r>
      <w:proofErr w:type="spellEnd"/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 Modules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→ </w:t>
      </w:r>
      <w:hyperlink r:id="rId20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06A71F0D" w14:textId="77777777" w:rsidR="007D6F07" w:rsidRPr="009D661E" w:rsidRDefault="007D6F07" w:rsidP="007D6F07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“Grief in the classroom” → </w:t>
      </w:r>
      <w:hyperlink r:id="rId21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https://kidsgrief.ca/mod/lesson/view.php?id=496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545EF530" w14:textId="77777777" w:rsidR="007D6F07" w:rsidRPr="009D661E" w:rsidRDefault="007D6F07" w:rsidP="007D6F07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“Strategies for supporting grieving students” → </w:t>
      </w:r>
      <w:hyperlink r:id="rId22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https://kidsgrief.ca/mod/lesson/view.php?id=508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59F10681" w14:textId="77777777" w:rsidR="007D6F07" w:rsidRPr="009D661E" w:rsidRDefault="007D6F07" w:rsidP="007D6F07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“Support for student deaths” → </w:t>
      </w:r>
      <w:hyperlink r:id="rId23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https://kidsgrief.ca/mod/lesson/view.php?id=516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0E937B6D" w14:textId="77777777" w:rsidR="007D6F07" w:rsidRPr="009D661E" w:rsidRDefault="007D6F07" w:rsidP="007D6F0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AF2C20A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lastRenderedPageBreak/>
        <w:t xml:space="preserve">My Grief </w:t>
      </w:r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→ </w:t>
      </w:r>
      <w:hyperlink r:id="rId24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https://www.mygrief.ca/</w:t>
        </w:r>
      </w:hyperlink>
    </w:p>
    <w:p w14:paraId="5E0AD15F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600F1E40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9D661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CA"/>
          <w14:ligatures w14:val="none"/>
        </w:rPr>
        <w:t xml:space="preserve">How to Support someone who is Grieving Handout → </w:t>
      </w:r>
      <w:hyperlink r:id="rId25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https://www.ualberta.ca/media-library/ualberta/current-students/counselling/ccs_mhs_support-grieving_nov2021.pdf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3F0856F1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DFC1F49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proofErr w:type="spellStart"/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Lumara</w:t>
      </w:r>
      <w:proofErr w:type="spellEnd"/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 xml:space="preserve"> Society→</w:t>
      </w:r>
    </w:p>
    <w:p w14:paraId="0C491528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hyperlink r:id="rId26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 xml:space="preserve">Resources for Teachers | </w:t>
        </w:r>
        <w:proofErr w:type="spellStart"/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Lumara</w:t>
        </w:r>
        <w:proofErr w:type="spellEnd"/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 xml:space="preserve"> Grief &amp; Bereavement Care Society (lumarasociety.org)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</w:t>
      </w:r>
    </w:p>
    <w:p w14:paraId="6ABD46A4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A4BFABC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hyperlink r:id="rId27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When to Tell the Children: Preparing Children for the Death of Someone Close to Them | Topics | Canadian Virtual Hospice</w:t>
        </w:r>
      </w:hyperlink>
      <w:r w:rsidRPr="009D66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  </w:t>
      </w:r>
    </w:p>
    <w:p w14:paraId="4FDEF37C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72FB92F" w14:textId="77777777" w:rsidR="007D6F07" w:rsidRPr="009D661E" w:rsidRDefault="007D6F07" w:rsidP="007D6F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hyperlink r:id="rId28" w:history="1">
        <w:r w:rsidRPr="009D661E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n-CA"/>
            <w14:ligatures w14:val="none"/>
          </w:rPr>
          <w:t>How to Help Your Child Navigate the Expected Death of a Friend</w:t>
        </w:r>
      </w:hyperlink>
    </w:p>
    <w:p w14:paraId="319AB77D" w14:textId="77777777" w:rsidR="00AF720E" w:rsidRPr="009D661E" w:rsidRDefault="00AF720E">
      <w:pPr>
        <w:rPr>
          <w:rFonts w:ascii="Times New Roman" w:hAnsi="Times New Roman" w:cs="Times New Roman"/>
          <w:sz w:val="24"/>
          <w:szCs w:val="24"/>
        </w:rPr>
      </w:pPr>
    </w:p>
    <w:sectPr w:rsidR="00AF720E" w:rsidRPr="009D661E">
      <w:headerReference w:type="default" r:id="rId2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8094E" w14:textId="77777777" w:rsidR="003F5183" w:rsidRDefault="003F5183" w:rsidP="009D661E">
      <w:pPr>
        <w:spacing w:after="0" w:line="240" w:lineRule="auto"/>
      </w:pPr>
      <w:r>
        <w:separator/>
      </w:r>
    </w:p>
  </w:endnote>
  <w:endnote w:type="continuationSeparator" w:id="0">
    <w:p w14:paraId="29AE561B" w14:textId="77777777" w:rsidR="003F5183" w:rsidRDefault="003F5183" w:rsidP="009D6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8665E" w14:textId="77777777" w:rsidR="003F5183" w:rsidRDefault="003F5183" w:rsidP="009D661E">
      <w:pPr>
        <w:spacing w:after="0" w:line="240" w:lineRule="auto"/>
      </w:pPr>
      <w:r>
        <w:separator/>
      </w:r>
    </w:p>
  </w:footnote>
  <w:footnote w:type="continuationSeparator" w:id="0">
    <w:p w14:paraId="4C929925" w14:textId="77777777" w:rsidR="003F5183" w:rsidRDefault="003F5183" w:rsidP="009D6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76822" w14:textId="7AF8E3EA" w:rsidR="009D661E" w:rsidRDefault="009D661E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394C7421" wp14:editId="450FF406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CE7"/>
    <w:multiLevelType w:val="multilevel"/>
    <w:tmpl w:val="8C12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B73EE"/>
    <w:multiLevelType w:val="multilevel"/>
    <w:tmpl w:val="A44A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67787A"/>
    <w:multiLevelType w:val="multilevel"/>
    <w:tmpl w:val="75B2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704344">
    <w:abstractNumId w:val="1"/>
  </w:num>
  <w:num w:numId="2" w16cid:durableId="790436428">
    <w:abstractNumId w:val="2"/>
  </w:num>
  <w:num w:numId="3" w16cid:durableId="106064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7"/>
    <w:rsid w:val="003F5183"/>
    <w:rsid w:val="007D6F07"/>
    <w:rsid w:val="0090141D"/>
    <w:rsid w:val="009D661E"/>
    <w:rsid w:val="00A4626E"/>
    <w:rsid w:val="00AF720E"/>
    <w:rsid w:val="00BF17D9"/>
    <w:rsid w:val="00CD2936"/>
    <w:rsid w:val="025A4D9C"/>
    <w:rsid w:val="37A1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90968"/>
  <w15:chartTrackingRefBased/>
  <w15:docId w15:val="{91B0BFD2-2220-4EB7-9A50-6C808827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F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F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F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F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F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F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F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6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D6F0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6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61E"/>
  </w:style>
  <w:style w:type="paragraph" w:styleId="Footer">
    <w:name w:val="footer"/>
    <w:basedOn w:val="Normal"/>
    <w:link w:val="FooterChar"/>
    <w:uiPriority w:val="99"/>
    <w:unhideWhenUsed/>
    <w:rsid w:val="009D6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0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virtualhospice.ca/en_US/Main+Site+Navigation/Home/Topics/Topics/Communication/When+to+Tell+the+Children_+Preparing+Children+for+the+Death+of+Someone+Close+to+Them.aspx" TargetMode="External"/><Relationship Id="rId18" Type="http://schemas.openxmlformats.org/officeDocument/2006/relationships/hyperlink" Target="https://kidsgrief.ca/mod/lesson/view.php?id=301" TargetMode="External"/><Relationship Id="rId26" Type="http://schemas.openxmlformats.org/officeDocument/2006/relationships/hyperlink" Target="https://lumarasociety.org/grief-in-the-classro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kidsgrief.ca/mod/lesson/view.php?id=496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hospicecalgary.ca/resources/" TargetMode="External"/><Relationship Id="rId17" Type="http://schemas.openxmlformats.org/officeDocument/2006/relationships/hyperlink" Target="https://kidsgrief.ca/mod/lesson/view.php?id=211" TargetMode="External"/><Relationship Id="rId25" Type="http://schemas.openxmlformats.org/officeDocument/2006/relationships/hyperlink" Target="https://www.ualberta.ca/media-library/ualberta/current-students/counselling/ccs_mhs_support-grieving_nov2021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idsgrief.ca/mod/lesson/view.php?id=151" TargetMode="External"/><Relationship Id="rId20" Type="http://schemas.openxmlformats.org/officeDocument/2006/relationships/hyperlink" Target="https://kidsgrief.ca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alberta.ca/media-library/ualberta/current-students/counselling/ccs_mhs_support-grieving_nov2021.pdf" TargetMode="External"/><Relationship Id="rId24" Type="http://schemas.openxmlformats.org/officeDocument/2006/relationships/hyperlink" Target="https://www.mygrief.ca/" TargetMode="External"/><Relationship Id="rId5" Type="http://schemas.openxmlformats.org/officeDocument/2006/relationships/styles" Target="styles.xml"/><Relationship Id="rId15" Type="http://schemas.openxmlformats.org/officeDocument/2006/relationships/hyperlink" Target="https://kidsgrief.ca/" TargetMode="External"/><Relationship Id="rId23" Type="http://schemas.openxmlformats.org/officeDocument/2006/relationships/hyperlink" Target="https://kidsgrief.ca/mod/lesson/view.php?id=516" TargetMode="External"/><Relationship Id="rId28" Type="http://schemas.openxmlformats.org/officeDocument/2006/relationships/hyperlink" Target="https://www.parent.com/blogs/conversations/2023-how-to-help-your-child-navigate-the-death-of-a-friend" TargetMode="External"/><Relationship Id="rId10" Type="http://schemas.openxmlformats.org/officeDocument/2006/relationships/hyperlink" Target="https://www.mygrief.ca/" TargetMode="External"/><Relationship Id="rId19" Type="http://schemas.openxmlformats.org/officeDocument/2006/relationships/hyperlink" Target="https://www.hospicecalgary.ca/education/individuals/parentseries/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parent.com/blogs/conversations/2023-how-to-help-your-child-navigate-the-death-of-a-friend" TargetMode="External"/><Relationship Id="rId22" Type="http://schemas.openxmlformats.org/officeDocument/2006/relationships/hyperlink" Target="https://kidsgrief.ca/mod/lesson/view.php?id=508" TargetMode="External"/><Relationship Id="rId27" Type="http://schemas.openxmlformats.org/officeDocument/2006/relationships/hyperlink" Target="https://www.virtualhospice.ca/en_US/Main+Site+Navigation/Home/Topics/Topics/Communication/When+to+Tell+the+Children_+Preparing+Children+for+the+Death+of+Someone+Close+to+Them.aspx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9726D8C83E7141B71CCD899291285B" ma:contentTypeVersion="9" ma:contentTypeDescription="Create a new document." ma:contentTypeScope="" ma:versionID="53c9bdd61f0e457cbec5a7cf3074a11a">
  <xsd:schema xmlns:xsd="http://www.w3.org/2001/XMLSchema" xmlns:xs="http://www.w3.org/2001/XMLSchema" xmlns:p="http://schemas.microsoft.com/office/2006/metadata/properties" xmlns:ns3="e0875916-0ba0-4f0a-9aa6-d2384859285b" xmlns:ns4="c8493920-10a2-4713-9484-8b65322ec8d6" targetNamespace="http://schemas.microsoft.com/office/2006/metadata/properties" ma:root="true" ma:fieldsID="e37eb1857882a62eeebebb7db43beb6a" ns3:_="" ns4:_="">
    <xsd:import namespace="e0875916-0ba0-4f0a-9aa6-d2384859285b"/>
    <xsd:import namespace="c8493920-10a2-4713-9484-8b65322ec8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75916-0ba0-4f0a-9aa6-d23848592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93920-10a2-4713-9484-8b65322ec8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875916-0ba0-4f0a-9aa6-d2384859285b" xsi:nil="true"/>
  </documentManagement>
</p:properties>
</file>

<file path=customXml/itemProps1.xml><?xml version="1.0" encoding="utf-8"?>
<ds:datastoreItem xmlns:ds="http://schemas.openxmlformats.org/officeDocument/2006/customXml" ds:itemID="{90F6271D-DDF0-4960-A322-26C93C71E2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A8D685-8701-4A64-BF58-040291BF6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75916-0ba0-4f0a-9aa6-d2384859285b"/>
    <ds:schemaRef ds:uri="c8493920-10a2-4713-9484-8b65322ec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0B782-7ADB-496C-8640-A1A39A4CE0BE}">
  <ds:schemaRefs>
    <ds:schemaRef ds:uri="http://schemas.microsoft.com/office/2006/metadata/properties"/>
    <ds:schemaRef ds:uri="http://schemas.microsoft.com/office/infopath/2007/PartnerControls"/>
    <ds:schemaRef ds:uri="e0875916-0ba0-4f0a-9aa6-d238485928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Josephson</dc:creator>
  <cp:keywords/>
  <dc:description/>
  <cp:lastModifiedBy>Erin Murphy</cp:lastModifiedBy>
  <cp:revision>2</cp:revision>
  <dcterms:created xsi:type="dcterms:W3CDTF">2026-09-17T15:40:00Z</dcterms:created>
  <dcterms:modified xsi:type="dcterms:W3CDTF">2026-09-17T15:40:00Z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0x010100569726D8C83E7141B71CCD899291285B</vt:lpwstr>
  </property>
</Properties>
</file>